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7F" w:rsidRDefault="00657E7F" w:rsidP="007A4CEE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57E7F">
        <w:rPr>
          <w:rFonts w:ascii="Times New Roman" w:hAnsi="Times New Roman"/>
          <w:b/>
        </w:rPr>
        <w:t xml:space="preserve">Учебно-тематический план усовершенствования </w:t>
      </w:r>
      <w:r w:rsidR="00DE6D41">
        <w:rPr>
          <w:rFonts w:ascii="Times New Roman" w:hAnsi="Times New Roman"/>
          <w:b/>
        </w:rPr>
        <w:t xml:space="preserve"> </w:t>
      </w:r>
      <w:r w:rsidRPr="00657E7F">
        <w:rPr>
          <w:rFonts w:ascii="Times New Roman" w:hAnsi="Times New Roman"/>
          <w:b/>
        </w:rPr>
        <w:t>врачей-бактериологов</w:t>
      </w:r>
    </w:p>
    <w:p w:rsidR="00DE6D41" w:rsidRDefault="00177314" w:rsidP="007A4CE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Курсы </w:t>
      </w:r>
      <w:r w:rsidR="00072CC4">
        <w:rPr>
          <w:rFonts w:ascii="Times New Roman" w:hAnsi="Times New Roman"/>
          <w:b/>
        </w:rPr>
        <w:t xml:space="preserve">с </w:t>
      </w:r>
      <w:r w:rsidR="009D2687">
        <w:rPr>
          <w:rFonts w:ascii="Times New Roman" w:hAnsi="Times New Roman"/>
          <w:b/>
        </w:rPr>
        <w:t>2</w:t>
      </w:r>
      <w:r w:rsidR="00CB128A">
        <w:rPr>
          <w:rFonts w:ascii="Times New Roman" w:hAnsi="Times New Roman"/>
          <w:b/>
        </w:rPr>
        <w:t>6</w:t>
      </w:r>
      <w:r w:rsidR="00072CC4">
        <w:rPr>
          <w:rFonts w:ascii="Times New Roman" w:hAnsi="Times New Roman"/>
          <w:b/>
        </w:rPr>
        <w:t xml:space="preserve"> октября по </w:t>
      </w:r>
      <w:r w:rsidR="009D2687">
        <w:rPr>
          <w:rFonts w:ascii="Times New Roman" w:hAnsi="Times New Roman"/>
          <w:b/>
        </w:rPr>
        <w:t>2</w:t>
      </w:r>
      <w:r w:rsidR="00CB128A">
        <w:rPr>
          <w:rFonts w:ascii="Times New Roman" w:hAnsi="Times New Roman"/>
          <w:b/>
        </w:rPr>
        <w:t>6</w:t>
      </w:r>
      <w:r w:rsidR="00DE6D41">
        <w:rPr>
          <w:rFonts w:ascii="Times New Roman" w:hAnsi="Times New Roman"/>
          <w:b/>
        </w:rPr>
        <w:t xml:space="preserve"> ноября </w:t>
      </w:r>
      <w:r w:rsidR="00316D19">
        <w:rPr>
          <w:rFonts w:ascii="Times New Roman" w:hAnsi="Times New Roman"/>
          <w:b/>
        </w:rPr>
        <w:t xml:space="preserve"> 2</w:t>
      </w:r>
      <w:r w:rsidR="00CB128A">
        <w:rPr>
          <w:rFonts w:ascii="Times New Roman" w:hAnsi="Times New Roman"/>
          <w:b/>
        </w:rPr>
        <w:t>020</w:t>
      </w:r>
      <w:r w:rsidR="00DE6D41">
        <w:rPr>
          <w:rFonts w:ascii="Times New Roman" w:hAnsi="Times New Roman"/>
          <w:b/>
        </w:rPr>
        <w:t xml:space="preserve"> года</w:t>
      </w:r>
    </w:p>
    <w:p w:rsidR="007A4CEE" w:rsidRDefault="007A4CEE" w:rsidP="007A4CE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51"/>
        <w:gridCol w:w="989"/>
        <w:gridCol w:w="1063"/>
        <w:gridCol w:w="1064"/>
        <w:gridCol w:w="1127"/>
      </w:tblGrid>
      <w:tr w:rsidR="00AC2837" w:rsidRPr="004E1313" w:rsidTr="00774A1A">
        <w:tc>
          <w:tcPr>
            <w:tcW w:w="844" w:type="dxa"/>
            <w:vMerge w:val="restart"/>
            <w:shd w:val="clear" w:color="auto" w:fill="auto"/>
          </w:tcPr>
          <w:p w:rsidR="00AC2837" w:rsidRPr="00C42CBC" w:rsidRDefault="00AC2837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4351" w:type="dxa"/>
            <w:vMerge w:val="restart"/>
            <w:shd w:val="clear" w:color="auto" w:fill="auto"/>
          </w:tcPr>
          <w:p w:rsidR="00AC2837" w:rsidRDefault="00AC2837" w:rsidP="00DB52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AC2837" w:rsidRPr="004E1313" w:rsidRDefault="00AC2837" w:rsidP="00DB52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AC2837" w:rsidRDefault="00AC2837" w:rsidP="009A5D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AC2837" w:rsidRPr="009A5D72" w:rsidRDefault="00AC2837" w:rsidP="009A5D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9A5D72">
              <w:rPr>
                <w:rFonts w:ascii="Times New Roman" w:eastAsia="Arial Unicode MS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254" w:type="dxa"/>
            <w:gridSpan w:val="3"/>
            <w:shd w:val="clear" w:color="auto" w:fill="auto"/>
          </w:tcPr>
          <w:p w:rsidR="00AC2837" w:rsidRPr="003E4F26" w:rsidRDefault="00AC2837" w:rsidP="009A5D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3E4F26">
              <w:rPr>
                <w:rFonts w:ascii="Times New Roman" w:eastAsia="Arial Unicode MS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9A5D72" w:rsidRPr="004E1313" w:rsidTr="00774A1A">
        <w:trPr>
          <w:trHeight w:val="544"/>
        </w:trPr>
        <w:tc>
          <w:tcPr>
            <w:tcW w:w="844" w:type="dxa"/>
            <w:vMerge/>
            <w:shd w:val="clear" w:color="auto" w:fill="auto"/>
          </w:tcPr>
          <w:p w:rsidR="009A5D72" w:rsidRPr="00C42CBC" w:rsidRDefault="009A5D72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4351" w:type="dxa"/>
            <w:vMerge/>
            <w:shd w:val="clear" w:color="auto" w:fill="auto"/>
          </w:tcPr>
          <w:p w:rsidR="009A5D72" w:rsidRPr="004E1313" w:rsidRDefault="009A5D72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9A5D72" w:rsidRPr="004E1313" w:rsidRDefault="009A5D72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9A5D72" w:rsidRPr="004E1313" w:rsidRDefault="00AC2837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Заочное обучение </w:t>
            </w:r>
          </w:p>
        </w:tc>
        <w:tc>
          <w:tcPr>
            <w:tcW w:w="1064" w:type="dxa"/>
            <w:shd w:val="clear" w:color="auto" w:fill="auto"/>
          </w:tcPr>
          <w:p w:rsidR="009A5D72" w:rsidRPr="009A5D72" w:rsidRDefault="00AC2837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127" w:type="dxa"/>
            <w:shd w:val="clear" w:color="auto" w:fill="auto"/>
          </w:tcPr>
          <w:p w:rsidR="009A5D72" w:rsidRPr="009A5D72" w:rsidRDefault="00AC2837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Практика</w:t>
            </w:r>
          </w:p>
        </w:tc>
      </w:tr>
      <w:tr w:rsidR="00603CDC" w:rsidRPr="004E1313" w:rsidTr="00774A1A">
        <w:tc>
          <w:tcPr>
            <w:tcW w:w="844" w:type="dxa"/>
            <w:shd w:val="clear" w:color="auto" w:fill="auto"/>
          </w:tcPr>
          <w:p w:rsidR="00657E7F" w:rsidRPr="004E1313" w:rsidRDefault="00657E7F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351" w:type="dxa"/>
            <w:shd w:val="clear" w:color="auto" w:fill="auto"/>
          </w:tcPr>
          <w:p w:rsidR="00657E7F" w:rsidRPr="004E1313" w:rsidRDefault="00657E7F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Организация бактериологической службы</w:t>
            </w:r>
          </w:p>
        </w:tc>
        <w:tc>
          <w:tcPr>
            <w:tcW w:w="989" w:type="dxa"/>
            <w:shd w:val="clear" w:color="auto" w:fill="auto"/>
          </w:tcPr>
          <w:p w:rsidR="00657E7F" w:rsidRPr="00F067FD" w:rsidRDefault="00032FDB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657E7F" w:rsidRPr="00F067FD" w:rsidRDefault="00325486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657E7F" w:rsidRPr="00F067FD" w:rsidRDefault="00676696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657E7F" w:rsidRPr="004E1313" w:rsidRDefault="00657E7F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361D70" w:rsidRPr="004E1313" w:rsidTr="00A21E52">
        <w:trPr>
          <w:trHeight w:val="1250"/>
        </w:trPr>
        <w:tc>
          <w:tcPr>
            <w:tcW w:w="844" w:type="dxa"/>
            <w:shd w:val="clear" w:color="auto" w:fill="auto"/>
          </w:tcPr>
          <w:p w:rsidR="00361D70" w:rsidRPr="004E1313" w:rsidRDefault="00361D70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351" w:type="dxa"/>
            <w:shd w:val="clear" w:color="auto" w:fill="auto"/>
          </w:tcPr>
          <w:p w:rsidR="00361D70" w:rsidRPr="004E1313" w:rsidRDefault="00361D70" w:rsidP="0015148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Нормативные документы</w:t>
            </w:r>
            <w:r w:rsidR="00151489">
              <w:rPr>
                <w:rFonts w:ascii="Times New Roman" w:eastAsia="Arial Unicode MS" w:hAnsi="Times New Roman"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Требования к осн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щению и квалификации специ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листов.</w:t>
            </w:r>
          </w:p>
          <w:p w:rsidR="00676696" w:rsidRPr="004E1313" w:rsidRDefault="00361D70" w:rsidP="0015148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Стандартизация, внешний и внутренний ко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троль  качества микробиологических исслед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ваний.</w:t>
            </w:r>
          </w:p>
        </w:tc>
        <w:tc>
          <w:tcPr>
            <w:tcW w:w="989" w:type="dxa"/>
            <w:shd w:val="clear" w:color="auto" w:fill="auto"/>
          </w:tcPr>
          <w:p w:rsidR="00361D70" w:rsidRDefault="00361D70" w:rsidP="001514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361D70" w:rsidRDefault="00361D70" w:rsidP="001514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361D70" w:rsidRPr="00361D70" w:rsidRDefault="00032FDB" w:rsidP="006766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361D70" w:rsidRPr="00A21E52" w:rsidRDefault="00361D70" w:rsidP="001514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361D70" w:rsidRPr="00A21E52" w:rsidRDefault="00361D70" w:rsidP="001514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361D70" w:rsidRPr="00A21E52" w:rsidRDefault="002050D3" w:rsidP="001514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 w:rsidRPr="00A21E52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  <w:p w:rsidR="00361D70" w:rsidRPr="00A21E52" w:rsidRDefault="00361D70" w:rsidP="0067669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361D70" w:rsidRDefault="00361D70" w:rsidP="001514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032FDB" w:rsidRDefault="00032FDB" w:rsidP="001514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032FDB" w:rsidRPr="004E1313" w:rsidRDefault="00325486" w:rsidP="006766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361D70" w:rsidRPr="004E1313" w:rsidRDefault="00361D70" w:rsidP="0015148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603CDC" w:rsidRPr="004E1313" w:rsidTr="00774A1A">
        <w:tc>
          <w:tcPr>
            <w:tcW w:w="844" w:type="dxa"/>
            <w:shd w:val="clear" w:color="auto" w:fill="auto"/>
          </w:tcPr>
          <w:p w:rsidR="00657E7F" w:rsidRPr="004E1313" w:rsidRDefault="00657E7F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351" w:type="dxa"/>
            <w:shd w:val="clear" w:color="auto" w:fill="auto"/>
          </w:tcPr>
          <w:p w:rsidR="00657E7F" w:rsidRPr="004E1313" w:rsidRDefault="00657E7F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Общая микробиология</w:t>
            </w:r>
          </w:p>
        </w:tc>
        <w:tc>
          <w:tcPr>
            <w:tcW w:w="989" w:type="dxa"/>
            <w:shd w:val="clear" w:color="auto" w:fill="auto"/>
          </w:tcPr>
          <w:p w:rsidR="00657E7F" w:rsidRPr="00F067FD" w:rsidRDefault="009E5F4F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</w:rPr>
              <w:t>4</w:t>
            </w:r>
            <w:r w:rsidR="005A637E" w:rsidRPr="00F067FD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657E7F" w:rsidRPr="00E01892" w:rsidRDefault="002563BD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64" w:type="dxa"/>
            <w:shd w:val="clear" w:color="auto" w:fill="auto"/>
          </w:tcPr>
          <w:p w:rsidR="00657E7F" w:rsidRPr="00F067FD" w:rsidRDefault="009E5F4F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</w:rPr>
              <w:t>2</w:t>
            </w:r>
            <w:r w:rsidR="005A637E" w:rsidRPr="00F067FD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:rsidR="00657E7F" w:rsidRPr="00F067FD" w:rsidRDefault="00E01892" w:rsidP="00DC41A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10</w:t>
            </w:r>
          </w:p>
        </w:tc>
      </w:tr>
      <w:tr w:rsidR="00603CDC" w:rsidRPr="004E1313" w:rsidTr="00774A1A">
        <w:tc>
          <w:tcPr>
            <w:tcW w:w="844" w:type="dxa"/>
            <w:shd w:val="clear" w:color="auto" w:fill="auto"/>
          </w:tcPr>
          <w:p w:rsidR="00657E7F" w:rsidRPr="004E1313" w:rsidRDefault="00657E7F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II.1</w:t>
            </w:r>
          </w:p>
        </w:tc>
        <w:tc>
          <w:tcPr>
            <w:tcW w:w="4351" w:type="dxa"/>
            <w:shd w:val="clear" w:color="auto" w:fill="auto"/>
          </w:tcPr>
          <w:p w:rsidR="00657E7F" w:rsidRPr="004E1313" w:rsidRDefault="00657E7F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Структура и функция бактерий</w:t>
            </w:r>
          </w:p>
        </w:tc>
        <w:tc>
          <w:tcPr>
            <w:tcW w:w="989" w:type="dxa"/>
            <w:shd w:val="clear" w:color="auto" w:fill="auto"/>
          </w:tcPr>
          <w:p w:rsidR="00657E7F" w:rsidRPr="00F067FD" w:rsidRDefault="00AC2837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333333"/>
                <w:sz w:val="20"/>
                <w:szCs w:val="20"/>
              </w:rPr>
            </w:pPr>
            <w:r w:rsidRPr="00F067FD">
              <w:rPr>
                <w:rFonts w:ascii="Times New Roman" w:eastAsia="Arial Unicode MS" w:hAnsi="Times New Roman"/>
                <w:b/>
                <w:color w:val="333333"/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657E7F" w:rsidRPr="00F067FD" w:rsidRDefault="00032FDB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333333"/>
                <w:sz w:val="20"/>
                <w:szCs w:val="20"/>
              </w:rPr>
            </w:pPr>
            <w:r w:rsidRPr="00F067FD">
              <w:rPr>
                <w:rFonts w:ascii="Times New Roman" w:eastAsia="Arial Unicode MS" w:hAnsi="Times New Roman"/>
                <w:b/>
                <w:color w:val="333333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657E7F" w:rsidRPr="00F067FD" w:rsidRDefault="00032FDB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333333"/>
                <w:sz w:val="20"/>
                <w:szCs w:val="20"/>
              </w:rPr>
            </w:pPr>
            <w:r w:rsidRPr="00F067FD">
              <w:rPr>
                <w:rFonts w:ascii="Times New Roman" w:eastAsia="Arial Unicode MS" w:hAnsi="Times New Roman"/>
                <w:b/>
                <w:color w:val="333333"/>
                <w:sz w:val="20"/>
                <w:szCs w:val="20"/>
              </w:rPr>
              <w:t>4</w:t>
            </w:r>
          </w:p>
        </w:tc>
        <w:tc>
          <w:tcPr>
            <w:tcW w:w="1127" w:type="dxa"/>
            <w:shd w:val="clear" w:color="auto" w:fill="auto"/>
          </w:tcPr>
          <w:p w:rsidR="00657E7F" w:rsidRPr="00A0390C" w:rsidRDefault="00657E7F" w:rsidP="009A5D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333399"/>
                <w:sz w:val="20"/>
                <w:szCs w:val="20"/>
              </w:rPr>
            </w:pPr>
          </w:p>
        </w:tc>
      </w:tr>
      <w:tr w:rsidR="00AC2837" w:rsidRPr="004E1313" w:rsidTr="00774A1A">
        <w:tc>
          <w:tcPr>
            <w:tcW w:w="844" w:type="dxa"/>
            <w:shd w:val="clear" w:color="auto" w:fill="auto"/>
          </w:tcPr>
          <w:p w:rsidR="00AC2837" w:rsidRPr="00325486" w:rsidRDefault="00325486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4351" w:type="dxa"/>
            <w:shd w:val="clear" w:color="auto" w:fill="auto"/>
          </w:tcPr>
          <w:p w:rsidR="00AC2837" w:rsidRPr="004E1313" w:rsidRDefault="00AC2837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Структура бактериальной клетки. Генетика бактерий. Структура генома прокариотов. Рег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у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ляция ба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териального генома</w:t>
            </w:r>
            <w:r w:rsidRPr="00DC41A6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AC2837" w:rsidRPr="004E1313" w:rsidRDefault="00AC2837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AC2837" w:rsidRPr="005A637E" w:rsidRDefault="00AC2837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shd w:val="clear" w:color="auto" w:fill="auto"/>
          </w:tcPr>
          <w:p w:rsidR="00AC2837" w:rsidRPr="005A637E" w:rsidRDefault="005A637E" w:rsidP="00490B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AC2837" w:rsidRPr="004E1313" w:rsidRDefault="00AC2837" w:rsidP="00490B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AC2837" w:rsidRPr="004E1313" w:rsidTr="00774A1A">
        <w:tc>
          <w:tcPr>
            <w:tcW w:w="844" w:type="dxa"/>
            <w:shd w:val="clear" w:color="auto" w:fill="auto"/>
          </w:tcPr>
          <w:p w:rsidR="00AC2837" w:rsidRPr="00325486" w:rsidRDefault="00325486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4351" w:type="dxa"/>
            <w:shd w:val="clear" w:color="auto" w:fill="auto"/>
          </w:tcPr>
          <w:p w:rsidR="00AC2837" w:rsidRPr="004E1313" w:rsidRDefault="00AC2837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Механизмы генетического обмена, функции подвижных генетических элементов. Механи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з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мы 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з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менчивости бактерий</w:t>
            </w:r>
            <w:r w:rsidRPr="00DC41A6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AC2837" w:rsidRPr="005A637E" w:rsidRDefault="00A0390C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AC2837" w:rsidRPr="005A637E" w:rsidRDefault="005A637E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AC2837" w:rsidRPr="005A637E" w:rsidRDefault="005A637E" w:rsidP="00490B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:rsidR="00AC2837" w:rsidRPr="004E1313" w:rsidRDefault="00AC2837" w:rsidP="00490B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AC2837" w:rsidRPr="004E1313" w:rsidTr="00774A1A">
        <w:tc>
          <w:tcPr>
            <w:tcW w:w="844" w:type="dxa"/>
            <w:shd w:val="clear" w:color="auto" w:fill="auto"/>
          </w:tcPr>
          <w:p w:rsidR="00AC2837" w:rsidRPr="00325486" w:rsidRDefault="00325486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4351" w:type="dxa"/>
            <w:shd w:val="clear" w:color="auto" w:fill="auto"/>
          </w:tcPr>
          <w:p w:rsidR="00AC2837" w:rsidRPr="004E1313" w:rsidRDefault="00AC2837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Принципы таксономии  микроорганизмов. Г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нотипическая и фенотипическая классификации ми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роорганизмов</w:t>
            </w:r>
            <w:r w:rsidRPr="00DC41A6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AC2837" w:rsidRPr="005A637E" w:rsidRDefault="005A637E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AC2837" w:rsidRPr="005A637E" w:rsidRDefault="005A637E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AC2837" w:rsidRPr="005A637E" w:rsidRDefault="005A637E" w:rsidP="00490B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:rsidR="00AC2837" w:rsidRPr="004E1313" w:rsidRDefault="00AC2837" w:rsidP="00490B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603CDC" w:rsidRPr="009D2687" w:rsidTr="00774A1A">
        <w:tc>
          <w:tcPr>
            <w:tcW w:w="844" w:type="dxa"/>
            <w:shd w:val="clear" w:color="auto" w:fill="auto"/>
          </w:tcPr>
          <w:p w:rsidR="00657E7F" w:rsidRPr="004E1313" w:rsidRDefault="00657E7F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II</w:t>
            </w: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4351" w:type="dxa"/>
            <w:shd w:val="clear" w:color="auto" w:fill="auto"/>
          </w:tcPr>
          <w:p w:rsidR="00657E7F" w:rsidRPr="004E1313" w:rsidRDefault="00657E7F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Антагонизм микроорганизмов и антибиот</w:t>
            </w: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и</w:t>
            </w: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ки</w:t>
            </w:r>
          </w:p>
        </w:tc>
        <w:tc>
          <w:tcPr>
            <w:tcW w:w="989" w:type="dxa"/>
            <w:shd w:val="clear" w:color="auto" w:fill="auto"/>
          </w:tcPr>
          <w:p w:rsidR="00657E7F" w:rsidRPr="00F067FD" w:rsidRDefault="009E5F4F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333333"/>
                <w:sz w:val="20"/>
                <w:szCs w:val="20"/>
                <w:lang w:val="en-US"/>
              </w:rPr>
            </w:pPr>
            <w:r w:rsidRPr="00F067FD">
              <w:rPr>
                <w:rFonts w:ascii="Times New Roman" w:eastAsia="Arial Unicode MS" w:hAnsi="Times New Roman"/>
                <w:b/>
                <w:color w:val="333333"/>
                <w:sz w:val="20"/>
                <w:szCs w:val="20"/>
              </w:rPr>
              <w:t>3</w:t>
            </w:r>
            <w:r w:rsidR="005A637E" w:rsidRPr="00F067FD">
              <w:rPr>
                <w:rFonts w:ascii="Times New Roman" w:eastAsia="Arial Unicode MS" w:hAnsi="Times New Roman"/>
                <w:b/>
                <w:color w:val="333333"/>
                <w:sz w:val="20"/>
                <w:szCs w:val="20"/>
                <w:lang w:val="en-US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657E7F" w:rsidRPr="007B0E4D" w:rsidRDefault="007B0E4D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color w:val="333333"/>
                <w:sz w:val="20"/>
                <w:szCs w:val="20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657E7F" w:rsidRPr="00F067FD" w:rsidRDefault="005A637E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333333"/>
                <w:sz w:val="20"/>
                <w:szCs w:val="20"/>
                <w:lang w:val="en-US"/>
              </w:rPr>
            </w:pPr>
            <w:r w:rsidRPr="00F067FD">
              <w:rPr>
                <w:rFonts w:ascii="Times New Roman" w:eastAsia="Arial Unicode MS" w:hAnsi="Times New Roman"/>
                <w:b/>
                <w:color w:val="333333"/>
                <w:sz w:val="20"/>
                <w:szCs w:val="20"/>
                <w:lang w:val="en-US"/>
              </w:rPr>
              <w:t>22</w:t>
            </w:r>
          </w:p>
        </w:tc>
        <w:tc>
          <w:tcPr>
            <w:tcW w:w="1127" w:type="dxa"/>
            <w:shd w:val="clear" w:color="auto" w:fill="auto"/>
          </w:tcPr>
          <w:p w:rsidR="00657E7F" w:rsidRPr="00F067FD" w:rsidRDefault="00EA0E9B" w:rsidP="009A5D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color w:val="333333"/>
                <w:sz w:val="20"/>
                <w:szCs w:val="20"/>
              </w:rPr>
              <w:t>10</w:t>
            </w:r>
          </w:p>
        </w:tc>
      </w:tr>
      <w:tr w:rsidR="00AC2837" w:rsidRPr="004E1313" w:rsidTr="00774A1A">
        <w:tc>
          <w:tcPr>
            <w:tcW w:w="844" w:type="dxa"/>
            <w:shd w:val="clear" w:color="auto" w:fill="auto"/>
          </w:tcPr>
          <w:p w:rsidR="00AC2837" w:rsidRPr="00325486" w:rsidRDefault="00325486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4351" w:type="dxa"/>
            <w:shd w:val="clear" w:color="auto" w:fill="auto"/>
          </w:tcPr>
          <w:p w:rsidR="00AC2837" w:rsidRPr="004E1313" w:rsidRDefault="00AC2837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Классификация антимикробных препаратов</w:t>
            </w:r>
            <w:r w:rsidRPr="00361D70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AC2837" w:rsidRPr="004E1313" w:rsidRDefault="00AC2837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AC2837" w:rsidRPr="004E1313" w:rsidRDefault="00AC2837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AC2837" w:rsidRPr="004E1313" w:rsidRDefault="00AC2837" w:rsidP="00490B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AC2837" w:rsidRPr="004E1313" w:rsidRDefault="00AC2837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325486" w:rsidRPr="004E1313" w:rsidTr="00774A1A">
        <w:tc>
          <w:tcPr>
            <w:tcW w:w="844" w:type="dxa"/>
            <w:shd w:val="clear" w:color="auto" w:fill="auto"/>
          </w:tcPr>
          <w:p w:rsidR="00325486" w:rsidRPr="00325486" w:rsidRDefault="00325486" w:rsidP="00985B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2.2</w:t>
            </w:r>
          </w:p>
        </w:tc>
        <w:tc>
          <w:tcPr>
            <w:tcW w:w="4351" w:type="dxa"/>
            <w:shd w:val="clear" w:color="auto" w:fill="auto"/>
          </w:tcPr>
          <w:p w:rsidR="00325486" w:rsidRPr="004E1313" w:rsidRDefault="00325486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Механизмы действия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ант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биотиков 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механи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з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мы резистентности</w:t>
            </w:r>
            <w:r w:rsidRPr="00361D70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325486" w:rsidRPr="005A637E" w:rsidRDefault="005A637E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325486" w:rsidRPr="004E1313" w:rsidRDefault="00325486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325486" w:rsidRPr="005A637E" w:rsidRDefault="005A637E" w:rsidP="00490B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7" w:type="dxa"/>
            <w:shd w:val="clear" w:color="auto" w:fill="auto"/>
          </w:tcPr>
          <w:p w:rsidR="00325486" w:rsidRPr="004E1313" w:rsidRDefault="00325486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325486" w:rsidRPr="004E1313" w:rsidTr="00774A1A">
        <w:tc>
          <w:tcPr>
            <w:tcW w:w="844" w:type="dxa"/>
            <w:shd w:val="clear" w:color="auto" w:fill="auto"/>
          </w:tcPr>
          <w:p w:rsidR="00325486" w:rsidRPr="00325486" w:rsidRDefault="00325486" w:rsidP="00985B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2.3</w:t>
            </w:r>
          </w:p>
        </w:tc>
        <w:tc>
          <w:tcPr>
            <w:tcW w:w="4351" w:type="dxa"/>
            <w:shd w:val="clear" w:color="auto" w:fill="auto"/>
          </w:tcPr>
          <w:p w:rsidR="00325486" w:rsidRPr="004E1313" w:rsidRDefault="00325486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Клиническая фармакология антибиотиков. 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Фармакокинетика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и 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фармакодинамика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ант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микро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б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ных препаратов</w:t>
            </w:r>
            <w:r w:rsidRPr="00AC2837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:rsidR="00325486" w:rsidRPr="004E1313" w:rsidRDefault="00325486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325486" w:rsidRPr="004E1313" w:rsidRDefault="00325486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325486" w:rsidRPr="004E1313" w:rsidRDefault="00325486" w:rsidP="00490B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325486" w:rsidRPr="004E1313" w:rsidRDefault="00325486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325486" w:rsidRPr="004E1313" w:rsidTr="00774A1A">
        <w:tc>
          <w:tcPr>
            <w:tcW w:w="844" w:type="dxa"/>
            <w:shd w:val="clear" w:color="auto" w:fill="auto"/>
          </w:tcPr>
          <w:p w:rsidR="00325486" w:rsidRPr="00325486" w:rsidRDefault="00325486" w:rsidP="00985B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2.4</w:t>
            </w:r>
          </w:p>
        </w:tc>
        <w:tc>
          <w:tcPr>
            <w:tcW w:w="4351" w:type="dxa"/>
            <w:shd w:val="clear" w:color="auto" w:fill="auto"/>
          </w:tcPr>
          <w:p w:rsidR="00325486" w:rsidRPr="004E1313" w:rsidRDefault="00325486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Бета-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лактамные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антибиотики</w:t>
            </w:r>
            <w:r w:rsidRPr="00AC2837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Классификация</w:t>
            </w:r>
            <w:r w:rsidRPr="00AC2837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Клиническое значение</w:t>
            </w:r>
            <w:r w:rsidRPr="00AC2837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Механизмы действия и мех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низмы резистентности</w:t>
            </w:r>
            <w:r w:rsidRPr="00361D70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325486" w:rsidRPr="004E1313" w:rsidRDefault="00325486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325486" w:rsidRPr="004E1313" w:rsidRDefault="00325486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325486" w:rsidRPr="004E1313" w:rsidRDefault="00325486" w:rsidP="00490B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325486" w:rsidRPr="004E1313" w:rsidRDefault="00325486" w:rsidP="00AC283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</w:tr>
      <w:tr w:rsidR="00325486" w:rsidRPr="004E1313" w:rsidTr="00774A1A">
        <w:tc>
          <w:tcPr>
            <w:tcW w:w="844" w:type="dxa"/>
            <w:shd w:val="clear" w:color="auto" w:fill="auto"/>
          </w:tcPr>
          <w:p w:rsidR="00325486" w:rsidRPr="00325486" w:rsidRDefault="00325486" w:rsidP="00985B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2.5</w:t>
            </w:r>
          </w:p>
        </w:tc>
        <w:tc>
          <w:tcPr>
            <w:tcW w:w="4351" w:type="dxa"/>
            <w:shd w:val="clear" w:color="auto" w:fill="auto"/>
          </w:tcPr>
          <w:p w:rsidR="00325486" w:rsidRPr="004E1313" w:rsidRDefault="00325486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Бета-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лактамазы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: разнообразие, принципы кла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сификации, клиническое значение</w:t>
            </w:r>
            <w:r w:rsidRPr="00AC2837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 Методы в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ы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явления бета-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лактамаз</w:t>
            </w:r>
            <w:proofErr w:type="spellEnd"/>
            <w:r w:rsidRPr="00361D70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325486" w:rsidRPr="004E1313" w:rsidRDefault="00325486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325486" w:rsidRPr="004E1313" w:rsidRDefault="00325486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325486" w:rsidRPr="004E1313" w:rsidRDefault="00325486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325486" w:rsidRPr="004E1313" w:rsidRDefault="00325486" w:rsidP="00AC283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</w:tr>
      <w:tr w:rsidR="00325486" w:rsidRPr="004E1313" w:rsidTr="00774A1A">
        <w:tc>
          <w:tcPr>
            <w:tcW w:w="844" w:type="dxa"/>
            <w:shd w:val="clear" w:color="auto" w:fill="auto"/>
          </w:tcPr>
          <w:p w:rsidR="00325486" w:rsidRPr="00774A1A" w:rsidRDefault="00325486" w:rsidP="00985B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2.</w:t>
            </w:r>
            <w:r w:rsidR="00774A1A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351" w:type="dxa"/>
            <w:shd w:val="clear" w:color="auto" w:fill="auto"/>
          </w:tcPr>
          <w:p w:rsidR="00325486" w:rsidRDefault="00325486" w:rsidP="007321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Аминогликозиды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  <w:p w:rsidR="00732138" w:rsidRDefault="00732138" w:rsidP="007321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Макролиды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и 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линкозамиды</w:t>
            </w:r>
            <w:proofErr w:type="spellEnd"/>
          </w:p>
          <w:p w:rsidR="00732138" w:rsidRDefault="00732138" w:rsidP="007321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Тетрациклины, 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глицилциклиды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, 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хлорамф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никол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, сульфаниламиды</w:t>
            </w:r>
          </w:p>
          <w:p w:rsidR="00732138" w:rsidRDefault="00732138" w:rsidP="007321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Нитроимид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азолы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нитрофураны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, </w:t>
            </w:r>
          </w:p>
          <w:p w:rsidR="00732138" w:rsidRDefault="00732138" w:rsidP="00732138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      8</w:t>
            </w:r>
            <w:r w:rsidRPr="00514C7E">
              <w:rPr>
                <w:rFonts w:ascii="Times New Roman" w:eastAsia="Arial Unicode MS" w:hAnsi="Times New Roman"/>
                <w:sz w:val="20"/>
                <w:szCs w:val="20"/>
              </w:rPr>
              <w:t>-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оксихиноли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ны, 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фосфомицин</w:t>
            </w:r>
            <w:proofErr w:type="spellEnd"/>
          </w:p>
          <w:p w:rsidR="00732138" w:rsidRDefault="00732138" w:rsidP="007321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Гликопептиды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, 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липопептиды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, 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оксазолид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ны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, 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ф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у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зидин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, 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рифа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мпицин</w:t>
            </w:r>
            <w:proofErr w:type="spellEnd"/>
          </w:p>
          <w:p w:rsidR="00732138" w:rsidRDefault="00732138" w:rsidP="007321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Хинолон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ы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и 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фторхинолоны</w:t>
            </w:r>
            <w:proofErr w:type="spellEnd"/>
          </w:p>
          <w:p w:rsidR="00732138" w:rsidRPr="00A0390C" w:rsidRDefault="00732138" w:rsidP="00732138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Клиническое значение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Механизмы действия и механизмы резистен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т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ности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Спектр активности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Особенности определения чу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в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ствительности</w:t>
            </w:r>
            <w:r w:rsidRPr="00361D70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325486" w:rsidRPr="00A0390C" w:rsidRDefault="00732138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325486" w:rsidRPr="004E1313" w:rsidRDefault="00325486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325486" w:rsidRPr="004E1313" w:rsidRDefault="00732138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:rsidR="00325486" w:rsidRPr="00A0390C" w:rsidRDefault="00325486" w:rsidP="0029691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774A1A" w:rsidRPr="004E1313" w:rsidTr="00774A1A">
        <w:tc>
          <w:tcPr>
            <w:tcW w:w="844" w:type="dxa"/>
            <w:shd w:val="clear" w:color="auto" w:fill="auto"/>
          </w:tcPr>
          <w:p w:rsidR="00774A1A" w:rsidRPr="00732138" w:rsidRDefault="00774A1A" w:rsidP="00774A1A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2.</w:t>
            </w:r>
            <w:r w:rsidR="00732138">
              <w:rPr>
                <w:rFonts w:ascii="Times New Roman" w:eastAsia="Arial Unicode MS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351" w:type="dxa"/>
            <w:shd w:val="clear" w:color="auto" w:fill="auto"/>
          </w:tcPr>
          <w:p w:rsidR="00774A1A" w:rsidRPr="00AC2837" w:rsidRDefault="00774A1A" w:rsidP="00774A1A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Определение чувствительности микрооргани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з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мов к антимикробным препаратам</w:t>
            </w:r>
            <w:r w:rsidRPr="00AC2837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</w:p>
          <w:p w:rsidR="00774A1A" w:rsidRPr="00AC2837" w:rsidRDefault="00774A1A" w:rsidP="00774A1A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proofErr w:type="gram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Диско-диффузионный</w:t>
            </w:r>
            <w:proofErr w:type="gram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метод</w:t>
            </w:r>
            <w:r w:rsidRPr="00AC2837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Контроль кач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ства опред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ления чувствительности</w:t>
            </w:r>
            <w:r w:rsidRPr="00AC2837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  <w:p w:rsidR="00774A1A" w:rsidRPr="00361D70" w:rsidRDefault="00774A1A" w:rsidP="00774A1A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Интерпретация результатов определения чу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в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ствительн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сти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Pr="005A637E" w:rsidRDefault="005A637E" w:rsidP="00774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063" w:type="dxa"/>
            <w:shd w:val="clear" w:color="auto" w:fill="auto"/>
          </w:tcPr>
          <w:p w:rsidR="00774A1A" w:rsidRPr="005A637E" w:rsidRDefault="005A637E" w:rsidP="00774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774A1A" w:rsidRPr="005A637E" w:rsidRDefault="005A637E" w:rsidP="00774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774A1A" w:rsidRPr="005A637E" w:rsidRDefault="005A637E" w:rsidP="00774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774A1A" w:rsidRPr="004E1313" w:rsidTr="00774A1A">
        <w:tc>
          <w:tcPr>
            <w:tcW w:w="844" w:type="dxa"/>
            <w:shd w:val="clear" w:color="auto" w:fill="auto"/>
          </w:tcPr>
          <w:p w:rsidR="00774A1A" w:rsidRPr="00732138" w:rsidRDefault="00774A1A" w:rsidP="00985B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2.</w:t>
            </w:r>
            <w:r w:rsidR="00732138">
              <w:rPr>
                <w:rFonts w:ascii="Times New Roman" w:eastAsia="Arial Unicode MS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Молекулярно-генетические методы и их 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пользование в выявлении резистентн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сти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:rsidR="00732138" w:rsidRDefault="00732138"/>
    <w:p w:rsidR="00732138" w:rsidRDefault="00732138"/>
    <w:p w:rsidR="00732138" w:rsidRDefault="00732138"/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51"/>
        <w:gridCol w:w="989"/>
        <w:gridCol w:w="1063"/>
        <w:gridCol w:w="1141"/>
        <w:gridCol w:w="1050"/>
      </w:tblGrid>
      <w:tr w:rsidR="00774A1A" w:rsidRPr="004E1313" w:rsidTr="007B0E4D">
        <w:tc>
          <w:tcPr>
            <w:tcW w:w="844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Инфекционная иммунология</w:t>
            </w:r>
          </w:p>
        </w:tc>
        <w:tc>
          <w:tcPr>
            <w:tcW w:w="989" w:type="dxa"/>
            <w:shd w:val="clear" w:color="auto" w:fill="auto"/>
          </w:tcPr>
          <w:p w:rsidR="00774A1A" w:rsidRPr="00F067FD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774A1A" w:rsidRPr="00F067FD" w:rsidRDefault="005A637E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774A1A" w:rsidRPr="00F067FD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shd w:val="clear" w:color="auto" w:fill="auto"/>
          </w:tcPr>
          <w:p w:rsidR="00774A1A" w:rsidRPr="00A0390C" w:rsidRDefault="00774A1A" w:rsidP="009A5D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774A1A" w:rsidRPr="004E1313" w:rsidTr="007B0E4D">
        <w:tc>
          <w:tcPr>
            <w:tcW w:w="844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Микробиология инфекций, вызываемых </w:t>
            </w:r>
            <w:proofErr w:type="spellStart"/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энтеробакт</w:t>
            </w: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е</w:t>
            </w: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риями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:rsidR="00774A1A" w:rsidRPr="00F067FD" w:rsidRDefault="00774A1A" w:rsidP="002408C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63" w:type="dxa"/>
            <w:shd w:val="clear" w:color="auto" w:fill="auto"/>
          </w:tcPr>
          <w:p w:rsidR="00774A1A" w:rsidRPr="00F067FD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</w:rPr>
              <w:t>1</w:t>
            </w:r>
            <w:r w:rsidR="00B60263" w:rsidRPr="00F067FD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774A1A" w:rsidRPr="00F067FD" w:rsidRDefault="00B60263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774A1A" w:rsidRPr="005A637E" w:rsidRDefault="00774A1A" w:rsidP="00C42CB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  <w:tr w:rsidR="00774A1A" w:rsidRPr="004E1313" w:rsidTr="007B0E4D">
        <w:tc>
          <w:tcPr>
            <w:tcW w:w="844" w:type="dxa"/>
            <w:shd w:val="clear" w:color="auto" w:fill="auto"/>
          </w:tcPr>
          <w:p w:rsidR="00774A1A" w:rsidRPr="00325486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IV.1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Классификация 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энтеробактерий</w:t>
            </w:r>
            <w:proofErr w:type="spellEnd"/>
            <w:r w:rsidRPr="002408C2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Клиническое зн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чение</w:t>
            </w:r>
            <w:r w:rsidRPr="002408C2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Методы выделения и идентификации</w:t>
            </w:r>
            <w:r w:rsidRPr="002408C2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Особенности определения чувств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тельности</w:t>
            </w:r>
            <w:r w:rsidRPr="002408C2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774A1A" w:rsidRPr="004E1313" w:rsidRDefault="00316D19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774A1A" w:rsidRPr="004E1313" w:rsidRDefault="00774A1A" w:rsidP="00C42CB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774A1A" w:rsidRPr="004E1313" w:rsidTr="007B0E4D">
        <w:tc>
          <w:tcPr>
            <w:tcW w:w="844" w:type="dxa"/>
            <w:shd w:val="clear" w:color="auto" w:fill="auto"/>
          </w:tcPr>
          <w:p w:rsidR="00774A1A" w:rsidRPr="00325486" w:rsidRDefault="00774A1A" w:rsidP="00985B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IV.2</w:t>
            </w:r>
          </w:p>
        </w:tc>
        <w:tc>
          <w:tcPr>
            <w:tcW w:w="4351" w:type="dxa"/>
            <w:shd w:val="clear" w:color="auto" w:fill="auto"/>
          </w:tcPr>
          <w:p w:rsidR="00774A1A" w:rsidRPr="002408C2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Кишечные инфекции</w:t>
            </w:r>
            <w:r w:rsidRPr="002408C2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  <w:p w:rsidR="00774A1A" w:rsidRPr="004B5BFF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Эпидемиологические особе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ности</w:t>
            </w:r>
            <w:r w:rsidRPr="002408C2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Этиология</w:t>
            </w:r>
            <w:r w:rsidRPr="002408C2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Микробиологическая диагностика</w:t>
            </w:r>
            <w:r w:rsidRPr="002408C2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Особенн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сти антибиотикорезистентности 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шигелл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и сал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ь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монелл</w:t>
            </w:r>
            <w:r w:rsidRPr="002408C2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Дисбактериоз кишечника</w:t>
            </w:r>
            <w:r w:rsidRPr="002408C2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774A1A" w:rsidRPr="004E1313" w:rsidRDefault="00774A1A" w:rsidP="00C42CB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774A1A" w:rsidRPr="004E1313" w:rsidTr="007B0E4D">
        <w:tc>
          <w:tcPr>
            <w:tcW w:w="844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Микробиология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природно-очаговых и к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рантинных инфекций.</w:t>
            </w:r>
          </w:p>
        </w:tc>
        <w:tc>
          <w:tcPr>
            <w:tcW w:w="989" w:type="dxa"/>
            <w:shd w:val="clear" w:color="auto" w:fill="auto"/>
          </w:tcPr>
          <w:p w:rsidR="00774A1A" w:rsidRPr="00F067FD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774A1A" w:rsidRPr="00F067FD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:rsidR="00774A1A" w:rsidRPr="00A0390C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0" w:type="dxa"/>
            <w:shd w:val="clear" w:color="auto" w:fill="auto"/>
          </w:tcPr>
          <w:p w:rsidR="00774A1A" w:rsidRPr="00C42CBC" w:rsidRDefault="00774A1A" w:rsidP="00C42CB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  <w:tr w:rsidR="00774A1A" w:rsidRPr="004E1313" w:rsidTr="007B0E4D">
        <w:tc>
          <w:tcPr>
            <w:tcW w:w="844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Микробиология воздушно-капельных и</w:t>
            </w: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н</w:t>
            </w: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фекций</w:t>
            </w:r>
          </w:p>
        </w:tc>
        <w:tc>
          <w:tcPr>
            <w:tcW w:w="989" w:type="dxa"/>
            <w:shd w:val="clear" w:color="auto" w:fill="auto"/>
          </w:tcPr>
          <w:p w:rsidR="00774A1A" w:rsidRPr="00F067FD" w:rsidRDefault="00774A1A" w:rsidP="00514C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774A1A" w:rsidRPr="00F067FD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774A1A" w:rsidRPr="00A0390C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050" w:type="dxa"/>
            <w:shd w:val="clear" w:color="auto" w:fill="auto"/>
          </w:tcPr>
          <w:p w:rsidR="00774A1A" w:rsidRPr="00C42CBC" w:rsidRDefault="00774A1A" w:rsidP="00C42CB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  <w:tr w:rsidR="00774A1A" w:rsidRPr="004E1313" w:rsidTr="007B0E4D">
        <w:tc>
          <w:tcPr>
            <w:tcW w:w="844" w:type="dxa"/>
            <w:shd w:val="clear" w:color="auto" w:fill="auto"/>
          </w:tcPr>
          <w:p w:rsidR="00774A1A" w:rsidRPr="00325486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VI.1</w:t>
            </w:r>
          </w:p>
        </w:tc>
        <w:tc>
          <w:tcPr>
            <w:tcW w:w="4351" w:type="dxa"/>
            <w:shd w:val="clear" w:color="auto" w:fill="auto"/>
          </w:tcPr>
          <w:p w:rsidR="00774A1A" w:rsidRPr="001D6F5C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Эпидемиологические особенности дифтерии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Микробиологическая диагностика дифтерии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Эпидемиология коклюша и микробиологич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ская диагностика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B5BFF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B5BFF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774A1A" w:rsidRPr="004B5BFF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B5BFF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B5BFF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774A1A" w:rsidRPr="004E1313" w:rsidTr="007B0E4D">
        <w:tc>
          <w:tcPr>
            <w:tcW w:w="844" w:type="dxa"/>
            <w:shd w:val="clear" w:color="auto" w:fill="auto"/>
          </w:tcPr>
          <w:p w:rsidR="00774A1A" w:rsidRPr="004B5BFF" w:rsidRDefault="00774A1A" w:rsidP="00985B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Гнойные бактериальные менингиты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Микр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биологическая диагностика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774A1A" w:rsidRPr="004E1313" w:rsidRDefault="00774A1A" w:rsidP="001D6F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774A1A" w:rsidRPr="00F067FD" w:rsidTr="007B0E4D">
        <w:tc>
          <w:tcPr>
            <w:tcW w:w="844" w:type="dxa"/>
            <w:shd w:val="clear" w:color="auto" w:fill="auto"/>
          </w:tcPr>
          <w:p w:rsidR="00774A1A" w:rsidRPr="004B5BFF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Микробиология инфекций, вызываемых у</w:t>
            </w: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с</w:t>
            </w: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ловно-патогенными микроорганизмами</w:t>
            </w:r>
          </w:p>
        </w:tc>
        <w:tc>
          <w:tcPr>
            <w:tcW w:w="989" w:type="dxa"/>
            <w:shd w:val="clear" w:color="auto" w:fill="auto"/>
          </w:tcPr>
          <w:p w:rsidR="00774A1A" w:rsidRPr="00F067FD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063" w:type="dxa"/>
            <w:shd w:val="clear" w:color="auto" w:fill="auto"/>
          </w:tcPr>
          <w:p w:rsidR="00774A1A" w:rsidRPr="00F067FD" w:rsidRDefault="00F067FD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774A1A" w:rsidRPr="00F067FD" w:rsidRDefault="005A637E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774A1A" w:rsidRPr="00F067FD" w:rsidRDefault="00774A1A" w:rsidP="003254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F067FD">
              <w:rPr>
                <w:rFonts w:ascii="Times New Roman" w:eastAsia="Arial Unicode MS" w:hAnsi="Times New Roman"/>
                <w:b/>
                <w:sz w:val="20"/>
                <w:szCs w:val="20"/>
              </w:rPr>
              <w:t>1</w:t>
            </w:r>
            <w:r w:rsidR="005A637E" w:rsidRPr="00F067FD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774A1A" w:rsidRPr="004E1313" w:rsidTr="007B0E4D">
        <w:tc>
          <w:tcPr>
            <w:tcW w:w="844" w:type="dxa"/>
            <w:shd w:val="clear" w:color="auto" w:fill="auto"/>
          </w:tcPr>
          <w:p w:rsidR="00774A1A" w:rsidRPr="004E1313" w:rsidRDefault="00774A1A" w:rsidP="00985B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.1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2C0E8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Семейство </w:t>
            </w:r>
            <w:proofErr w:type="spellStart"/>
            <w:r w:rsidRPr="004E1313">
              <w:rPr>
                <w:rFonts w:ascii="Times New Roman" w:eastAsia="Arial Unicode MS" w:hAnsi="Times New Roman"/>
                <w:i/>
                <w:sz w:val="20"/>
                <w:szCs w:val="20"/>
                <w:lang w:val="en-US"/>
              </w:rPr>
              <w:t>Streptococcaceae</w:t>
            </w:r>
            <w:proofErr w:type="spellEnd"/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Классификация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</w:p>
          <w:p w:rsidR="00774A1A" w:rsidRPr="004E1313" w:rsidRDefault="00774A1A" w:rsidP="002C0E8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Род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 w:rsidRPr="004E1313">
              <w:rPr>
                <w:rFonts w:ascii="Times New Roman" w:eastAsia="Arial Unicode MS" w:hAnsi="Times New Roman"/>
                <w:i/>
                <w:sz w:val="20"/>
                <w:szCs w:val="20"/>
                <w:lang w:val="en-US"/>
              </w:rPr>
              <w:t>Streptococo</w:t>
            </w:r>
            <w:proofErr w:type="spellEnd"/>
            <w:proofErr w:type="gramStart"/>
            <w:r w:rsidRPr="004E1313">
              <w:rPr>
                <w:rFonts w:ascii="Times New Roman" w:eastAsia="Arial Unicode MS" w:hAnsi="Times New Roman"/>
                <w:i/>
                <w:sz w:val="20"/>
                <w:szCs w:val="20"/>
              </w:rPr>
              <w:t>с</w:t>
            </w:r>
            <w:proofErr w:type="spellStart"/>
            <w:proofErr w:type="gramEnd"/>
            <w:r w:rsidRPr="004E1313">
              <w:rPr>
                <w:rFonts w:ascii="Times New Roman" w:eastAsia="Arial Unicode MS" w:hAnsi="Times New Roman"/>
                <w:i/>
                <w:sz w:val="20"/>
                <w:szCs w:val="20"/>
                <w:lang w:val="en-US"/>
              </w:rPr>
              <w:t>cus</w:t>
            </w:r>
            <w:proofErr w:type="spellEnd"/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Клинич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ское значение</w:t>
            </w:r>
            <w:r w:rsidRPr="00DB5273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</w:p>
          <w:p w:rsidR="00774A1A" w:rsidRDefault="00774A1A" w:rsidP="002C0E8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Пневмококки, стрептококки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Методы выдел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ния и идентификации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Механизмы резистен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т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ности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п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ределения чувствительности к ант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биотикам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Антибактериальная тер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пия</w:t>
            </w:r>
            <w:r w:rsidRPr="00DB5273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  <w:p w:rsidR="00774A1A" w:rsidRPr="004E1313" w:rsidRDefault="00774A1A" w:rsidP="002050D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Род </w:t>
            </w:r>
            <w:r w:rsidRPr="004E1313">
              <w:rPr>
                <w:rFonts w:ascii="Times New Roman" w:eastAsia="Arial Unicode MS" w:hAnsi="Times New Roman"/>
                <w:i/>
                <w:sz w:val="20"/>
                <w:szCs w:val="20"/>
                <w:lang w:val="en-US"/>
              </w:rPr>
              <w:t>Enterococcus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Клиническое значение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В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ы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делени</w:t>
            </w:r>
            <w:r w:rsidR="002050D3">
              <w:rPr>
                <w:rFonts w:ascii="Times New Roman" w:eastAsia="Arial Unicode MS" w:hAnsi="Times New Roman"/>
                <w:sz w:val="20"/>
                <w:szCs w:val="20"/>
              </w:rPr>
              <w:t>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и идентификаци</w:t>
            </w:r>
            <w:r w:rsidR="002050D3">
              <w:rPr>
                <w:rFonts w:ascii="Times New Roman" w:eastAsia="Arial Unicode MS" w:hAnsi="Times New Roman"/>
                <w:sz w:val="20"/>
                <w:szCs w:val="20"/>
              </w:rPr>
              <w:t>я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Природная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и прио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б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ретён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ная резистентность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антибиотикам</w:t>
            </w:r>
            <w:r w:rsidRPr="00C75C63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  <w:r w:rsidRPr="00DB5273">
              <w:rPr>
                <w:rFonts w:ascii="Times New Roman" w:eastAsia="Arial Unicode MS" w:hAnsi="Times New Roman"/>
                <w:sz w:val="20"/>
                <w:szCs w:val="20"/>
              </w:rPr>
              <w:t xml:space="preserve">Определение </w:t>
            </w:r>
            <w:proofErr w:type="spellStart"/>
            <w:r w:rsidRPr="00DB5273">
              <w:rPr>
                <w:rFonts w:ascii="Times New Roman" w:eastAsia="Arial Unicode MS" w:hAnsi="Times New Roman"/>
                <w:sz w:val="20"/>
                <w:szCs w:val="20"/>
              </w:rPr>
              <w:t>чуквствительности</w:t>
            </w:r>
            <w:proofErr w:type="spellEnd"/>
            <w:r w:rsidRPr="00DB5273">
              <w:rPr>
                <w:rFonts w:ascii="Times New Roman" w:eastAsia="Arial Unicode MS" w:hAnsi="Times New Roman"/>
                <w:sz w:val="20"/>
                <w:szCs w:val="20"/>
              </w:rPr>
              <w:t xml:space="preserve"> к антибиот</w:t>
            </w:r>
            <w:r w:rsidRPr="00DB5273">
              <w:rPr>
                <w:rFonts w:ascii="Times New Roman" w:eastAsia="Arial Unicode MS" w:hAnsi="Times New Roman"/>
                <w:sz w:val="20"/>
                <w:szCs w:val="20"/>
              </w:rPr>
              <w:t>и</w:t>
            </w:r>
            <w:r w:rsidRPr="00DB5273">
              <w:rPr>
                <w:rFonts w:ascii="Times New Roman" w:eastAsia="Arial Unicode MS" w:hAnsi="Times New Roman"/>
                <w:sz w:val="20"/>
                <w:szCs w:val="20"/>
              </w:rPr>
              <w:t>кам</w:t>
            </w:r>
            <w:r w:rsidRPr="001D6F5C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5A637E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shd w:val="clear" w:color="auto" w:fill="auto"/>
          </w:tcPr>
          <w:p w:rsidR="00774A1A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5A637E" w:rsidRDefault="005A637E" w:rsidP="001D6F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774A1A" w:rsidRPr="004E1313" w:rsidTr="007B0E4D">
        <w:tc>
          <w:tcPr>
            <w:tcW w:w="844" w:type="dxa"/>
            <w:shd w:val="clear" w:color="auto" w:fill="auto"/>
          </w:tcPr>
          <w:p w:rsidR="00774A1A" w:rsidRPr="004E1313" w:rsidRDefault="00774A1A" w:rsidP="00985B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.2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2C0E88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Семейство </w:t>
            </w:r>
            <w:proofErr w:type="spellStart"/>
            <w:r w:rsidRPr="004E1313">
              <w:rPr>
                <w:rFonts w:ascii="Times New Roman" w:eastAsia="Arial Unicode MS" w:hAnsi="Times New Roman"/>
                <w:i/>
                <w:sz w:val="20"/>
                <w:szCs w:val="20"/>
                <w:lang w:val="en-US"/>
              </w:rPr>
              <w:t>Pasteurellaceae</w:t>
            </w:r>
            <w:proofErr w:type="spellEnd"/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Классификация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</w:p>
          <w:p w:rsidR="00774A1A" w:rsidRPr="004E1313" w:rsidRDefault="00774A1A" w:rsidP="002C0E88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Род </w:t>
            </w:r>
            <w:proofErr w:type="spellStart"/>
            <w:r w:rsidRPr="004E1313">
              <w:rPr>
                <w:rFonts w:ascii="Times New Roman" w:eastAsia="Arial Unicode MS" w:hAnsi="Times New Roman"/>
                <w:i/>
                <w:sz w:val="20"/>
                <w:szCs w:val="20"/>
                <w:lang w:val="en-US"/>
              </w:rPr>
              <w:t>Haemophilus</w:t>
            </w:r>
            <w:proofErr w:type="spellEnd"/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Классификация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Клиническое значение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Выделение и идентификация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Чу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в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ствительность к антибиотикам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Методы опр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деления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чувствительности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89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774A1A" w:rsidRDefault="00774A1A" w:rsidP="001D6F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Default="00774A1A" w:rsidP="001D6F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B60263" w:rsidRDefault="005A637E" w:rsidP="001D6F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774A1A" w:rsidRPr="004E1313" w:rsidTr="007B0E4D">
        <w:tc>
          <w:tcPr>
            <w:tcW w:w="844" w:type="dxa"/>
            <w:shd w:val="clear" w:color="auto" w:fill="auto"/>
          </w:tcPr>
          <w:p w:rsidR="00774A1A" w:rsidRPr="004E1313" w:rsidRDefault="00774A1A" w:rsidP="00985B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.3</w:t>
            </w:r>
          </w:p>
        </w:tc>
        <w:tc>
          <w:tcPr>
            <w:tcW w:w="4351" w:type="dxa"/>
            <w:shd w:val="clear" w:color="auto" w:fill="auto"/>
          </w:tcPr>
          <w:p w:rsidR="00774A1A" w:rsidRPr="005A637E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Род</w:t>
            </w:r>
            <w:r w:rsidRPr="005A637E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r w:rsidRPr="004E1313">
              <w:rPr>
                <w:rFonts w:ascii="Times New Roman" w:eastAsia="Arial Unicode MS" w:hAnsi="Times New Roman"/>
                <w:i/>
                <w:sz w:val="20"/>
                <w:szCs w:val="20"/>
                <w:lang w:val="en-US"/>
              </w:rPr>
              <w:t>Staphylococcus</w:t>
            </w:r>
            <w:r w:rsidRPr="005A637E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.</w:t>
            </w:r>
            <w:r w:rsidRPr="005A637E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r w:rsidR="005A637E" w:rsidRPr="004E1313">
              <w:rPr>
                <w:rFonts w:ascii="Times New Roman" w:eastAsia="Arial Unicode MS" w:hAnsi="Times New Roman"/>
                <w:sz w:val="20"/>
                <w:szCs w:val="20"/>
              </w:rPr>
              <w:t>Род</w:t>
            </w:r>
            <w:r w:rsidR="005A637E" w:rsidRPr="005A637E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r w:rsidR="005A637E" w:rsidRPr="004E1313">
              <w:rPr>
                <w:rFonts w:ascii="Times New Roman" w:eastAsia="Arial Unicode MS" w:hAnsi="Times New Roman"/>
                <w:i/>
                <w:sz w:val="20"/>
                <w:szCs w:val="20"/>
                <w:lang w:val="en-US"/>
              </w:rPr>
              <w:t>Enterococcus</w:t>
            </w:r>
            <w:r w:rsidR="005A637E" w:rsidRPr="005A637E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.</w:t>
            </w:r>
            <w:r w:rsidR="005A637E" w:rsidRPr="005A637E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Клинич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ское</w:t>
            </w:r>
            <w:r w:rsidRPr="005A637E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значение</w:t>
            </w:r>
            <w:r w:rsidRPr="005A637E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Особенности выделения и иде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тификации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Особенности природной и прио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б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ретённой рез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стентности к антимикробным препаратам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О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п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ределение чувствительности к антибиотикам.</w:t>
            </w:r>
          </w:p>
        </w:tc>
        <w:tc>
          <w:tcPr>
            <w:tcW w:w="989" w:type="dxa"/>
            <w:shd w:val="clear" w:color="auto" w:fill="auto"/>
          </w:tcPr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5A637E" w:rsidRDefault="005A637E" w:rsidP="002C0E8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774A1A" w:rsidRDefault="00774A1A" w:rsidP="001D6F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Default="00774A1A" w:rsidP="001D6F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1D6F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774A1A" w:rsidRPr="004E1313" w:rsidTr="007B0E4D">
        <w:tc>
          <w:tcPr>
            <w:tcW w:w="844" w:type="dxa"/>
            <w:shd w:val="clear" w:color="auto" w:fill="auto"/>
          </w:tcPr>
          <w:p w:rsidR="00774A1A" w:rsidRPr="004E1313" w:rsidRDefault="00774A1A" w:rsidP="00985B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.4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Грамотрицательные 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неферментирующие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ми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роорганиз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мы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Классификация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Клиническое значение</w:t>
            </w:r>
            <w:r w:rsidRPr="00C75C63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Выделение и идентификация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Пр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родная и приобретённая резистентность. Ос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о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беннос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ти определения чувствительно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сти к 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н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тибиотикам</w:t>
            </w:r>
            <w:r w:rsidRPr="00C75C63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89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5A637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774A1A" w:rsidRDefault="00774A1A" w:rsidP="001D6F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5A637E" w:rsidRDefault="005A637E" w:rsidP="001D6F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774A1A" w:rsidRPr="004E1313" w:rsidTr="007B0E4D">
        <w:tc>
          <w:tcPr>
            <w:tcW w:w="844" w:type="dxa"/>
            <w:shd w:val="clear" w:color="auto" w:fill="auto"/>
          </w:tcPr>
          <w:p w:rsidR="00774A1A" w:rsidRPr="004E1313" w:rsidRDefault="00774A1A" w:rsidP="00985B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Анаэробы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Классификация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Клиническое зн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чение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Методы выделения и идентификации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Определение чувствительно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сти к антибиот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кам</w:t>
            </w:r>
            <w:r w:rsidRPr="00C75C63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774A1A" w:rsidRPr="005A637E" w:rsidRDefault="005A637E" w:rsidP="0014688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74A1A" w:rsidRPr="004E1313" w:rsidTr="007B0E4D">
        <w:tc>
          <w:tcPr>
            <w:tcW w:w="844" w:type="dxa"/>
            <w:shd w:val="clear" w:color="auto" w:fill="auto"/>
          </w:tcPr>
          <w:p w:rsidR="00774A1A" w:rsidRPr="004E1313" w:rsidRDefault="00774A1A" w:rsidP="00985B71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5837A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Современные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методы  идентификации микр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организмов и определения чувствительности: микробиологические анализаторы, масс-спектрометрия и др</w:t>
            </w:r>
            <w:r w:rsidRPr="00C75C63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774A1A" w:rsidRPr="004E1313" w:rsidRDefault="00774A1A" w:rsidP="001D6F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:rsidR="00732138" w:rsidRDefault="00732138"/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51"/>
        <w:gridCol w:w="989"/>
        <w:gridCol w:w="1063"/>
        <w:gridCol w:w="1064"/>
        <w:gridCol w:w="1127"/>
      </w:tblGrid>
      <w:tr w:rsidR="00774A1A" w:rsidRPr="00F067FD" w:rsidTr="00A21E52">
        <w:tc>
          <w:tcPr>
            <w:tcW w:w="844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351" w:type="dxa"/>
            <w:shd w:val="clear" w:color="auto" w:fill="auto"/>
          </w:tcPr>
          <w:p w:rsidR="00774A1A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Клиническая микробиология. </w:t>
            </w:r>
          </w:p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Микробиол</w:t>
            </w: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о</w:t>
            </w: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гическая диагностика гнойно-воспалительных заб</w:t>
            </w: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о</w:t>
            </w: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леваний.</w:t>
            </w:r>
          </w:p>
        </w:tc>
        <w:tc>
          <w:tcPr>
            <w:tcW w:w="989" w:type="dxa"/>
            <w:shd w:val="clear" w:color="auto" w:fill="auto"/>
          </w:tcPr>
          <w:p w:rsidR="00774A1A" w:rsidRPr="00F067FD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774A1A" w:rsidRPr="002050D3" w:rsidRDefault="002050D3" w:rsidP="00A21E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063" w:type="dxa"/>
            <w:shd w:val="clear" w:color="auto" w:fill="auto"/>
          </w:tcPr>
          <w:p w:rsidR="00774A1A" w:rsidRPr="00F067FD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774A1A" w:rsidRPr="00F067FD" w:rsidRDefault="002050D3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774A1A" w:rsidRPr="003820F0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774A1A" w:rsidRPr="003820F0" w:rsidRDefault="005A637E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3820F0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2</w:t>
            </w:r>
            <w:r w:rsidR="00682B31" w:rsidRPr="003820F0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774A1A" w:rsidRPr="003820F0" w:rsidRDefault="00774A1A" w:rsidP="003254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774A1A" w:rsidRPr="003820F0" w:rsidRDefault="00682B31" w:rsidP="003254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3820F0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6</w:t>
            </w:r>
          </w:p>
        </w:tc>
      </w:tr>
      <w:tr w:rsidR="00774A1A" w:rsidRPr="004E1313" w:rsidTr="00774A1A">
        <w:trPr>
          <w:trHeight w:val="665"/>
        </w:trPr>
        <w:tc>
          <w:tcPr>
            <w:tcW w:w="844" w:type="dxa"/>
            <w:shd w:val="clear" w:color="auto" w:fill="auto"/>
          </w:tcPr>
          <w:p w:rsidR="00774A1A" w:rsidRPr="00325486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VIII.1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DB527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Инфекции верхних </w:t>
            </w:r>
            <w:r w:rsidR="00861677">
              <w:rPr>
                <w:rFonts w:ascii="Times New Roman" w:eastAsia="Arial Unicode MS" w:hAnsi="Times New Roman"/>
                <w:sz w:val="20"/>
                <w:szCs w:val="20"/>
              </w:rPr>
              <w:t xml:space="preserve">и нижних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отделов дых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тельных путей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Основные возбудители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Микр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биологическая диагностика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Антибактериал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ь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ная тер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пия</w:t>
            </w:r>
            <w:r w:rsidRPr="00C7166C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Pr="004E1313" w:rsidRDefault="00774A1A" w:rsidP="00DB52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861677" w:rsidP="00DB52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C7166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774A1A" w:rsidRDefault="00774A1A" w:rsidP="00DB52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861677" w:rsidRDefault="00861677" w:rsidP="00DB52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127" w:type="dxa"/>
            <w:shd w:val="clear" w:color="auto" w:fill="auto"/>
          </w:tcPr>
          <w:p w:rsidR="00774A1A" w:rsidRDefault="00774A1A" w:rsidP="00D25D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861677" w:rsidRDefault="00861677" w:rsidP="00D25D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  <w:p w:rsidR="00774A1A" w:rsidRPr="00B60263" w:rsidRDefault="00774A1A" w:rsidP="00D25D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</w:tr>
      <w:tr w:rsidR="00774A1A" w:rsidRPr="004E1313" w:rsidTr="00774A1A">
        <w:tc>
          <w:tcPr>
            <w:tcW w:w="844" w:type="dxa"/>
            <w:shd w:val="clear" w:color="auto" w:fill="auto"/>
          </w:tcPr>
          <w:p w:rsidR="00774A1A" w:rsidRPr="00861677" w:rsidRDefault="00774A1A">
            <w:r w:rsidRPr="00D82E8A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VIII.</w:t>
            </w:r>
            <w:r w:rsidR="00861677">
              <w:rPr>
                <w:rFonts w:ascii="Times New Roman" w:eastAsia="Arial Unicode MS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Инфекции мочевыводящих путей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Этиология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Антибиотикорезистентность основных возб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у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дителей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Микробиологическая диагностика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Антибактериальная тер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пия</w:t>
            </w:r>
            <w:r w:rsidRPr="00C7166C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9D2687" w:rsidRDefault="009D2687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774A1A" w:rsidRDefault="00774A1A" w:rsidP="00D25D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D25D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774A1A" w:rsidRPr="004E1313" w:rsidTr="00774A1A">
        <w:tc>
          <w:tcPr>
            <w:tcW w:w="844" w:type="dxa"/>
            <w:shd w:val="clear" w:color="auto" w:fill="auto"/>
          </w:tcPr>
          <w:p w:rsidR="00774A1A" w:rsidRPr="00861677" w:rsidRDefault="00774A1A">
            <w:r w:rsidRPr="00D82E8A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VIII.</w:t>
            </w:r>
            <w:r w:rsidR="00861677">
              <w:rPr>
                <w:rFonts w:ascii="Times New Roman" w:eastAsia="Arial Unicode MS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Интраабдоминальные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инфекции и инфекции органов малого таза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Этиология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Микробиол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гическая диагностика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Антибиотикорезистен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т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ность основных во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з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будителей</w:t>
            </w:r>
            <w:r w:rsidRPr="00C7166C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9D2687" w:rsidRDefault="009D2687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774A1A" w:rsidRDefault="00774A1A" w:rsidP="0014688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14688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774A1A" w:rsidRPr="004E1313" w:rsidTr="00774A1A">
        <w:tc>
          <w:tcPr>
            <w:tcW w:w="844" w:type="dxa"/>
            <w:shd w:val="clear" w:color="auto" w:fill="auto"/>
          </w:tcPr>
          <w:p w:rsidR="00774A1A" w:rsidRPr="00861677" w:rsidRDefault="00774A1A">
            <w:r w:rsidRPr="00D82E8A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VIII.</w:t>
            </w:r>
            <w:r w:rsidR="00861677">
              <w:rPr>
                <w:rFonts w:ascii="Times New Roman" w:eastAsia="Arial Unicode MS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Инфекции кожи и мягких тканей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Этиология, патогенез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Методы лабораторной диагностики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Антибиотикорезистент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ость основных возб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у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дителей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Антибактериальная т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рапия</w:t>
            </w:r>
            <w:r w:rsidRPr="00F56381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9D2687" w:rsidRDefault="009D2687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774A1A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9D2687" w:rsidRDefault="009D2687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774A1A" w:rsidRDefault="00774A1A" w:rsidP="007A4CE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7A4CE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774A1A" w:rsidRPr="004E1313" w:rsidTr="00774A1A">
        <w:tc>
          <w:tcPr>
            <w:tcW w:w="844" w:type="dxa"/>
            <w:shd w:val="clear" w:color="auto" w:fill="auto"/>
          </w:tcPr>
          <w:p w:rsidR="00774A1A" w:rsidRPr="00861677" w:rsidRDefault="00774A1A">
            <w:r w:rsidRPr="00D82E8A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VIII.</w:t>
            </w:r>
            <w:r w:rsidR="00861677">
              <w:rPr>
                <w:rFonts w:ascii="Times New Roman" w:eastAsia="Arial Unicode MS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Инфекции костей и суставов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Этиология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Ми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робиолог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ческая диагностика</w:t>
            </w:r>
            <w:r w:rsidRPr="00F56381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Pr="009D2687" w:rsidRDefault="009D2687" w:rsidP="00D25D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774A1A" w:rsidRPr="009D2687" w:rsidRDefault="009D2687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774A1A" w:rsidRPr="004E1313" w:rsidTr="00774A1A">
        <w:trPr>
          <w:trHeight w:val="872"/>
        </w:trPr>
        <w:tc>
          <w:tcPr>
            <w:tcW w:w="844" w:type="dxa"/>
            <w:shd w:val="clear" w:color="auto" w:fill="auto"/>
          </w:tcPr>
          <w:p w:rsidR="00774A1A" w:rsidRPr="00861677" w:rsidRDefault="00774A1A">
            <w:r w:rsidRPr="00D82E8A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VIII.</w:t>
            </w:r>
            <w:r w:rsidR="00861677">
              <w:rPr>
                <w:rFonts w:ascii="Times New Roman" w:eastAsia="Arial Unicode MS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351" w:type="dxa"/>
            <w:shd w:val="clear" w:color="auto" w:fill="auto"/>
          </w:tcPr>
          <w:p w:rsidR="00774A1A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Инфекции центральной нервной системы</w:t>
            </w:r>
            <w:r w:rsidRPr="007A4CEE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Этиология</w:t>
            </w:r>
            <w:r w:rsidRPr="007A4CEE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Методы лабораторной диагностики</w:t>
            </w:r>
            <w:r w:rsidRPr="00F56381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</w:p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Бактериемия</w:t>
            </w:r>
            <w:r w:rsidRPr="007A4CEE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Инфекции крови: эндокардит,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атетер-ассоциированные инфекции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кр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о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вотока</w:t>
            </w:r>
            <w:r w:rsidRPr="007A4CEE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9D2687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845A4D" w:rsidRDefault="00682B31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774A1A" w:rsidRDefault="00774A1A" w:rsidP="00D25D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774A1A" w:rsidRPr="00B60263" w:rsidRDefault="00682B31" w:rsidP="00D25D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74A1A" w:rsidRPr="004E1313" w:rsidTr="00774A1A">
        <w:tc>
          <w:tcPr>
            <w:tcW w:w="844" w:type="dxa"/>
            <w:shd w:val="clear" w:color="auto" w:fill="auto"/>
          </w:tcPr>
          <w:p w:rsidR="00774A1A" w:rsidRPr="00861677" w:rsidRDefault="00774A1A">
            <w:r w:rsidRPr="00D82E8A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VIII.</w:t>
            </w:r>
            <w:r w:rsidR="00861677">
              <w:rPr>
                <w:rFonts w:ascii="Times New Roman" w:eastAsia="Arial Unicode MS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Инфекции, передаваемые половым путём</w:t>
            </w:r>
            <w:r w:rsidRPr="007A4CEE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Этиология</w:t>
            </w:r>
            <w:r w:rsidRPr="004B5BFF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Методы л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а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бораторной диагностики</w:t>
            </w:r>
            <w:r w:rsidRPr="00F56381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774A1A" w:rsidRPr="004E1313" w:rsidTr="00774A1A">
        <w:tc>
          <w:tcPr>
            <w:tcW w:w="844" w:type="dxa"/>
            <w:shd w:val="clear" w:color="auto" w:fill="auto"/>
          </w:tcPr>
          <w:p w:rsidR="00774A1A" w:rsidRPr="005837A5" w:rsidRDefault="005837A5">
            <w:pPr>
              <w:rPr>
                <w:lang w:val="en-US"/>
              </w:rPr>
            </w:pPr>
            <w:r w:rsidRPr="00D82E8A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VIII.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90B1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Клиника и эпидемиология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озокомиальны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х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и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фекци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й</w:t>
            </w:r>
            <w:r w:rsidRPr="007A4CEE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Эпидемиологический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мо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ниторинг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proofErr w:type="spellStart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нозокомиальными</w:t>
            </w:r>
            <w:proofErr w:type="spellEnd"/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микроорганизмами</w:t>
            </w:r>
            <w:r w:rsidRPr="003E4F26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Инфе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ционный ко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троль</w:t>
            </w:r>
            <w:r w:rsidRPr="007A4CEE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89" w:type="dxa"/>
            <w:shd w:val="clear" w:color="auto" w:fill="auto"/>
          </w:tcPr>
          <w:p w:rsidR="00774A1A" w:rsidRPr="005837A5" w:rsidRDefault="005837A5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5837A5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774A1A" w:rsidRPr="00682B31" w:rsidRDefault="00682B31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7" w:type="dxa"/>
            <w:shd w:val="clear" w:color="auto" w:fill="auto"/>
          </w:tcPr>
          <w:p w:rsidR="00774A1A" w:rsidRPr="00682B31" w:rsidRDefault="00682B31" w:rsidP="00D25D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74A1A" w:rsidRPr="004E1313" w:rsidTr="00774A1A">
        <w:tc>
          <w:tcPr>
            <w:tcW w:w="844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Медицинская микология</w:t>
            </w:r>
          </w:p>
        </w:tc>
        <w:tc>
          <w:tcPr>
            <w:tcW w:w="989" w:type="dxa"/>
            <w:shd w:val="clear" w:color="auto" w:fill="auto"/>
          </w:tcPr>
          <w:p w:rsidR="00774A1A" w:rsidRPr="006A2A51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6A2A51">
              <w:rPr>
                <w:rFonts w:ascii="Times New Roman" w:eastAsia="Arial Unicode MS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74A1A" w:rsidRPr="006A2A51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774A1A" w:rsidRPr="006A2A51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6A2A51">
              <w:rPr>
                <w:rFonts w:ascii="Times New Roman" w:eastAsia="Arial Unicode MS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774A1A" w:rsidRPr="006A2A51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</w:p>
        </w:tc>
      </w:tr>
      <w:tr w:rsidR="00774A1A" w:rsidRPr="004E1313" w:rsidTr="00774A1A">
        <w:tc>
          <w:tcPr>
            <w:tcW w:w="844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Классификация грибов</w:t>
            </w:r>
            <w:r w:rsidRPr="007A4CEE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Грибковые инфекции</w:t>
            </w:r>
            <w:r w:rsidRPr="007A4CEE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Клиническое значение</w:t>
            </w:r>
            <w:r w:rsidRPr="007A4CEE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 xml:space="preserve"> Методы выделения и иде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тификации</w:t>
            </w:r>
            <w:r w:rsidRPr="007A4CEE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Противогрибковые препараты</w:t>
            </w:r>
            <w:r w:rsidRPr="007A4CEE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. 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Определение чувствител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ь</w:t>
            </w:r>
            <w:r w:rsidRPr="004E1313">
              <w:rPr>
                <w:rFonts w:ascii="Times New Roman" w:eastAsia="Arial Unicode MS" w:hAnsi="Times New Roman"/>
                <w:sz w:val="20"/>
                <w:szCs w:val="20"/>
              </w:rPr>
              <w:t>ности грибов</w:t>
            </w:r>
            <w:r w:rsidRPr="003E4F26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774A1A" w:rsidRPr="004E1313" w:rsidRDefault="00774A1A" w:rsidP="00603C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774A1A" w:rsidRPr="00D25DC9" w:rsidRDefault="00774A1A" w:rsidP="00D25D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774A1A" w:rsidRPr="004E1313" w:rsidTr="00774A1A">
        <w:tc>
          <w:tcPr>
            <w:tcW w:w="844" w:type="dxa"/>
            <w:shd w:val="clear" w:color="auto" w:fill="auto"/>
          </w:tcPr>
          <w:p w:rsidR="00774A1A" w:rsidRPr="007A4CEE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DB52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989" w:type="dxa"/>
            <w:shd w:val="clear" w:color="auto" w:fill="auto"/>
          </w:tcPr>
          <w:p w:rsidR="00774A1A" w:rsidRPr="009D2687" w:rsidRDefault="009D2687" w:rsidP="00DB52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774A1A" w:rsidRPr="004E1313" w:rsidRDefault="00774A1A" w:rsidP="00DB52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774A1A" w:rsidRPr="004E1313" w:rsidRDefault="00774A1A" w:rsidP="00DB52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:rsidR="00774A1A" w:rsidRPr="007A4CEE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  <w:tr w:rsidR="00774A1A" w:rsidRPr="004E1313" w:rsidTr="00774A1A">
        <w:tc>
          <w:tcPr>
            <w:tcW w:w="844" w:type="dxa"/>
            <w:shd w:val="clear" w:color="auto" w:fill="auto"/>
          </w:tcPr>
          <w:p w:rsidR="00774A1A" w:rsidRPr="007A4CEE" w:rsidRDefault="00774A1A" w:rsidP="004E131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4351" w:type="dxa"/>
            <w:shd w:val="clear" w:color="auto" w:fill="auto"/>
          </w:tcPr>
          <w:p w:rsidR="00774A1A" w:rsidRPr="004E1313" w:rsidRDefault="00774A1A" w:rsidP="00DB5273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89" w:type="dxa"/>
            <w:shd w:val="clear" w:color="auto" w:fill="auto"/>
          </w:tcPr>
          <w:p w:rsidR="00774A1A" w:rsidRPr="004E1313" w:rsidRDefault="00774A1A" w:rsidP="00DB52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E1313">
              <w:rPr>
                <w:rFonts w:ascii="Times New Roman" w:eastAsia="Arial Unicode MS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063" w:type="dxa"/>
            <w:shd w:val="clear" w:color="auto" w:fill="auto"/>
          </w:tcPr>
          <w:p w:rsidR="00774A1A" w:rsidRPr="00EA0E9B" w:rsidRDefault="00EA0E9B" w:rsidP="00DB52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064" w:type="dxa"/>
            <w:shd w:val="clear" w:color="auto" w:fill="auto"/>
          </w:tcPr>
          <w:p w:rsidR="00774A1A" w:rsidRPr="00EA0E9B" w:rsidRDefault="00EA0E9B" w:rsidP="00DB52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127" w:type="dxa"/>
            <w:shd w:val="clear" w:color="auto" w:fill="auto"/>
          </w:tcPr>
          <w:p w:rsidR="00774A1A" w:rsidRPr="00EA0E9B" w:rsidRDefault="00EA0E9B" w:rsidP="003254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34</w:t>
            </w:r>
          </w:p>
        </w:tc>
      </w:tr>
    </w:tbl>
    <w:p w:rsidR="00177314" w:rsidRDefault="00177314" w:rsidP="00541D26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</w:p>
    <w:p w:rsidR="00C22EA8" w:rsidRDefault="00C22EA8" w:rsidP="00541D26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</w:p>
    <w:p w:rsidR="00C22EA8" w:rsidRPr="00C22EA8" w:rsidRDefault="00C22EA8" w:rsidP="00541D26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</w:p>
    <w:p w:rsidR="00BF47F3" w:rsidRDefault="004B5BFF" w:rsidP="00541D2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17DF8">
        <w:rPr>
          <w:rFonts w:ascii="Times New Roman" w:hAnsi="Times New Roman"/>
          <w:i/>
          <w:sz w:val="20"/>
          <w:szCs w:val="20"/>
        </w:rPr>
        <w:t>Куратор цикла</w:t>
      </w:r>
      <w:r>
        <w:rPr>
          <w:rFonts w:ascii="Times New Roman" w:hAnsi="Times New Roman"/>
          <w:sz w:val="20"/>
          <w:szCs w:val="20"/>
        </w:rPr>
        <w:t xml:space="preserve">:   </w:t>
      </w:r>
      <w:r w:rsidR="00541D26">
        <w:rPr>
          <w:rFonts w:ascii="Times New Roman" w:hAnsi="Times New Roman"/>
          <w:sz w:val="20"/>
          <w:szCs w:val="20"/>
        </w:rPr>
        <w:t xml:space="preserve">  </w:t>
      </w:r>
    </w:p>
    <w:p w:rsidR="00541D26" w:rsidRDefault="00BF47F3" w:rsidP="00541D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К.м.н., Заслуженный врач России  </w:t>
      </w:r>
      <w:r w:rsidR="00541D26">
        <w:rPr>
          <w:rFonts w:ascii="Times New Roman" w:hAnsi="Times New Roman"/>
          <w:sz w:val="20"/>
          <w:szCs w:val="20"/>
        </w:rPr>
        <w:t xml:space="preserve">Ольга Ивановна </w:t>
      </w:r>
      <w:proofErr w:type="spellStart"/>
      <w:r w:rsidR="00541D26">
        <w:rPr>
          <w:rFonts w:ascii="Times New Roman" w:hAnsi="Times New Roman"/>
          <w:sz w:val="20"/>
          <w:szCs w:val="20"/>
        </w:rPr>
        <w:t>Кречикова</w:t>
      </w:r>
      <w:proofErr w:type="spellEnd"/>
    </w:p>
    <w:p w:rsidR="00C82CF1" w:rsidRDefault="00C17DF8" w:rsidP="00541D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</w:t>
      </w:r>
      <w:proofErr w:type="gramStart"/>
      <w:r>
        <w:rPr>
          <w:rFonts w:ascii="Times New Roman" w:hAnsi="Times New Roman"/>
          <w:sz w:val="20"/>
          <w:szCs w:val="20"/>
        </w:rPr>
        <w:t>.м</w:t>
      </w:r>
      <w:proofErr w:type="gramEnd"/>
      <w:r>
        <w:rPr>
          <w:rFonts w:ascii="Times New Roman" w:hAnsi="Times New Roman"/>
          <w:sz w:val="20"/>
          <w:szCs w:val="20"/>
        </w:rPr>
        <w:t>икробиологической лабораторией</w:t>
      </w:r>
      <w:r w:rsidR="00BF47F3">
        <w:rPr>
          <w:rFonts w:ascii="Times New Roman" w:hAnsi="Times New Roman"/>
          <w:sz w:val="20"/>
          <w:szCs w:val="20"/>
        </w:rPr>
        <w:t xml:space="preserve"> научно-исследовательского института антимикробной химиотерапии</w:t>
      </w:r>
      <w:r w:rsidR="00C22EA8">
        <w:rPr>
          <w:rFonts w:ascii="Times New Roman" w:hAnsi="Times New Roman"/>
          <w:sz w:val="20"/>
          <w:szCs w:val="20"/>
        </w:rPr>
        <w:t xml:space="preserve">  Смоленского</w:t>
      </w:r>
      <w:r>
        <w:rPr>
          <w:rFonts w:ascii="Times New Roman" w:hAnsi="Times New Roman"/>
          <w:sz w:val="20"/>
          <w:szCs w:val="20"/>
        </w:rPr>
        <w:t xml:space="preserve"> государстве</w:t>
      </w:r>
      <w:r w:rsidR="00C22EA8">
        <w:rPr>
          <w:rFonts w:ascii="Times New Roman" w:hAnsi="Times New Roman"/>
          <w:sz w:val="20"/>
          <w:szCs w:val="20"/>
        </w:rPr>
        <w:t>нного медицинского</w:t>
      </w:r>
      <w:r>
        <w:rPr>
          <w:rFonts w:ascii="Times New Roman" w:hAnsi="Times New Roman"/>
          <w:sz w:val="20"/>
          <w:szCs w:val="20"/>
        </w:rPr>
        <w:t xml:space="preserve"> </w:t>
      </w:r>
      <w:r w:rsidR="00C22EA8">
        <w:rPr>
          <w:rFonts w:ascii="Times New Roman" w:hAnsi="Times New Roman"/>
          <w:sz w:val="20"/>
          <w:szCs w:val="20"/>
        </w:rPr>
        <w:t>университета</w:t>
      </w:r>
      <w:r>
        <w:rPr>
          <w:rFonts w:ascii="Times New Roman" w:hAnsi="Times New Roman"/>
          <w:sz w:val="20"/>
          <w:szCs w:val="20"/>
        </w:rPr>
        <w:t xml:space="preserve">    </w:t>
      </w:r>
      <w:r w:rsidR="004B5BFF">
        <w:rPr>
          <w:rFonts w:ascii="Times New Roman" w:hAnsi="Times New Roman"/>
          <w:sz w:val="20"/>
          <w:szCs w:val="20"/>
        </w:rPr>
        <w:t xml:space="preserve"> </w:t>
      </w:r>
    </w:p>
    <w:p w:rsidR="00657E7F" w:rsidRPr="00BF47F3" w:rsidRDefault="00C17DF8" w:rsidP="00541D2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Контактный</w:t>
      </w:r>
      <w:proofErr w:type="gramEnd"/>
      <w:r>
        <w:rPr>
          <w:rFonts w:ascii="Times New Roman" w:hAnsi="Times New Roman"/>
          <w:sz w:val="20"/>
          <w:szCs w:val="20"/>
        </w:rPr>
        <w:t xml:space="preserve">  тел. +7 910-789-60-61</w:t>
      </w:r>
      <w:r w:rsidR="00BF47F3">
        <w:rPr>
          <w:rFonts w:ascii="Times New Roman" w:hAnsi="Times New Roman"/>
          <w:sz w:val="20"/>
          <w:szCs w:val="20"/>
        </w:rPr>
        <w:t xml:space="preserve">,   </w:t>
      </w:r>
      <w:r w:rsidR="00BF47F3">
        <w:rPr>
          <w:rFonts w:ascii="Times New Roman" w:hAnsi="Times New Roman"/>
          <w:sz w:val="20"/>
          <w:szCs w:val="20"/>
          <w:lang w:val="en-US"/>
        </w:rPr>
        <w:t>Email</w:t>
      </w:r>
      <w:r w:rsidR="00BF47F3" w:rsidRPr="00BF47F3">
        <w:rPr>
          <w:rFonts w:ascii="Times New Roman" w:hAnsi="Times New Roman"/>
          <w:sz w:val="20"/>
          <w:szCs w:val="20"/>
        </w:rPr>
        <w:t xml:space="preserve">:  </w:t>
      </w:r>
      <w:proofErr w:type="spellStart"/>
      <w:r w:rsidR="00BF47F3">
        <w:rPr>
          <w:rFonts w:ascii="Times New Roman" w:hAnsi="Times New Roman"/>
          <w:sz w:val="20"/>
          <w:szCs w:val="20"/>
          <w:lang w:val="en-US"/>
        </w:rPr>
        <w:t>olga</w:t>
      </w:r>
      <w:proofErr w:type="spellEnd"/>
      <w:r w:rsidR="00BF47F3" w:rsidRPr="00BF47F3">
        <w:rPr>
          <w:rFonts w:ascii="Times New Roman" w:hAnsi="Times New Roman"/>
          <w:sz w:val="20"/>
          <w:szCs w:val="20"/>
        </w:rPr>
        <w:t>.</w:t>
      </w:r>
      <w:proofErr w:type="spellStart"/>
      <w:r w:rsidR="00BF47F3">
        <w:rPr>
          <w:rFonts w:ascii="Times New Roman" w:hAnsi="Times New Roman"/>
          <w:sz w:val="20"/>
          <w:szCs w:val="20"/>
          <w:lang w:val="en-US"/>
        </w:rPr>
        <w:t>kretchikova</w:t>
      </w:r>
      <w:proofErr w:type="spellEnd"/>
      <w:r w:rsidR="00BF47F3" w:rsidRPr="00BF47F3">
        <w:rPr>
          <w:rFonts w:ascii="Times New Roman" w:hAnsi="Times New Roman"/>
          <w:sz w:val="20"/>
          <w:szCs w:val="20"/>
        </w:rPr>
        <w:t>@</w:t>
      </w:r>
      <w:r w:rsidR="00BF47F3">
        <w:rPr>
          <w:rFonts w:ascii="Times New Roman" w:hAnsi="Times New Roman"/>
          <w:sz w:val="20"/>
          <w:szCs w:val="20"/>
          <w:lang w:val="en-US"/>
        </w:rPr>
        <w:t>antibiotic</w:t>
      </w:r>
      <w:r w:rsidR="00BF47F3" w:rsidRPr="00BF47F3">
        <w:rPr>
          <w:rFonts w:ascii="Times New Roman" w:hAnsi="Times New Roman"/>
          <w:sz w:val="20"/>
          <w:szCs w:val="20"/>
        </w:rPr>
        <w:t>.</w:t>
      </w:r>
      <w:proofErr w:type="spellStart"/>
      <w:r w:rsidR="00BF47F3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sectPr w:rsidR="00657E7F" w:rsidRPr="00BF47F3" w:rsidSect="00BF47F3">
      <w:pgSz w:w="11906" w:h="16838"/>
      <w:pgMar w:top="1138" w:right="850" w:bottom="1138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937C0"/>
    <w:multiLevelType w:val="hybridMultilevel"/>
    <w:tmpl w:val="18CEDC78"/>
    <w:lvl w:ilvl="0" w:tplc="51FA4D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7F"/>
    <w:rsid w:val="0000225D"/>
    <w:rsid w:val="00032FDB"/>
    <w:rsid w:val="00072CC4"/>
    <w:rsid w:val="001029DF"/>
    <w:rsid w:val="00134C55"/>
    <w:rsid w:val="00146880"/>
    <w:rsid w:val="00151489"/>
    <w:rsid w:val="001636E0"/>
    <w:rsid w:val="00177314"/>
    <w:rsid w:val="00196A2F"/>
    <w:rsid w:val="001C5A28"/>
    <w:rsid w:val="001D6F5C"/>
    <w:rsid w:val="002050D3"/>
    <w:rsid w:val="002408C2"/>
    <w:rsid w:val="002563BD"/>
    <w:rsid w:val="00296919"/>
    <w:rsid w:val="002A7232"/>
    <w:rsid w:val="002C0E88"/>
    <w:rsid w:val="00316D19"/>
    <w:rsid w:val="00325486"/>
    <w:rsid w:val="00361D70"/>
    <w:rsid w:val="003820F0"/>
    <w:rsid w:val="003E4F26"/>
    <w:rsid w:val="0046271B"/>
    <w:rsid w:val="00490B15"/>
    <w:rsid w:val="004B5BFF"/>
    <w:rsid w:val="004C7522"/>
    <w:rsid w:val="004E1313"/>
    <w:rsid w:val="00514C7E"/>
    <w:rsid w:val="00541D26"/>
    <w:rsid w:val="005837A5"/>
    <w:rsid w:val="00591B8F"/>
    <w:rsid w:val="005A637E"/>
    <w:rsid w:val="00603CDC"/>
    <w:rsid w:val="00657E7F"/>
    <w:rsid w:val="00676696"/>
    <w:rsid w:val="00682B31"/>
    <w:rsid w:val="006A2A51"/>
    <w:rsid w:val="00732138"/>
    <w:rsid w:val="007559B3"/>
    <w:rsid w:val="00774A1A"/>
    <w:rsid w:val="00782FB4"/>
    <w:rsid w:val="007A4CEE"/>
    <w:rsid w:val="007B0E4D"/>
    <w:rsid w:val="00845A4D"/>
    <w:rsid w:val="00861677"/>
    <w:rsid w:val="00985B71"/>
    <w:rsid w:val="009A5D72"/>
    <w:rsid w:val="009D2687"/>
    <w:rsid w:val="009E5F4F"/>
    <w:rsid w:val="00A0390C"/>
    <w:rsid w:val="00A21E52"/>
    <w:rsid w:val="00A33472"/>
    <w:rsid w:val="00AC2837"/>
    <w:rsid w:val="00B60263"/>
    <w:rsid w:val="00BA02BC"/>
    <w:rsid w:val="00BF47F3"/>
    <w:rsid w:val="00C17DF8"/>
    <w:rsid w:val="00C22EA8"/>
    <w:rsid w:val="00C42CBC"/>
    <w:rsid w:val="00C7166C"/>
    <w:rsid w:val="00C75C63"/>
    <w:rsid w:val="00C771F2"/>
    <w:rsid w:val="00C82CF1"/>
    <w:rsid w:val="00CB128A"/>
    <w:rsid w:val="00D12712"/>
    <w:rsid w:val="00D25DC9"/>
    <w:rsid w:val="00DB5273"/>
    <w:rsid w:val="00DC41A6"/>
    <w:rsid w:val="00DE6D41"/>
    <w:rsid w:val="00DE703E"/>
    <w:rsid w:val="00DE77C4"/>
    <w:rsid w:val="00E01892"/>
    <w:rsid w:val="00E109ED"/>
    <w:rsid w:val="00E833FC"/>
    <w:rsid w:val="00EA0E9B"/>
    <w:rsid w:val="00F067FD"/>
    <w:rsid w:val="00F5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Учебно-тематический план усовершенствования врачей-бактериологов</vt:lpstr>
    </vt:vector>
  </TitlesOfParts>
  <Company>Krokoz™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Учебно-тематический план усовершенствования врачей-бактериологов</dc:title>
  <dc:creator>-</dc:creator>
  <cp:lastModifiedBy>nobody</cp:lastModifiedBy>
  <cp:revision>3</cp:revision>
  <cp:lastPrinted>2016-02-08T14:17:00Z</cp:lastPrinted>
  <dcterms:created xsi:type="dcterms:W3CDTF">2020-02-04T04:27:00Z</dcterms:created>
  <dcterms:modified xsi:type="dcterms:W3CDTF">2020-02-04T05:07:00Z</dcterms:modified>
</cp:coreProperties>
</file>